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126"/>
        <w:gridCol w:w="142"/>
        <w:gridCol w:w="7088"/>
        <w:gridCol w:w="3480"/>
      </w:tblGrid>
      <w:tr w:rsidR="0035257B" w:rsidRPr="00955743" w:rsidTr="00D016EB">
        <w:trPr>
          <w:trHeight w:val="150"/>
        </w:trPr>
        <w:tc>
          <w:tcPr>
            <w:tcW w:w="15530" w:type="dxa"/>
            <w:gridSpan w:val="7"/>
          </w:tcPr>
          <w:p w:rsidR="0035257B" w:rsidRPr="00955743" w:rsidRDefault="0035257B" w:rsidP="00D0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БІОЛОГІЯ</w:t>
            </w:r>
          </w:p>
        </w:tc>
      </w:tr>
      <w:tr w:rsidR="0035257B" w:rsidRPr="00803E5F" w:rsidTr="00D016EB">
        <w:trPr>
          <w:trHeight w:val="480"/>
        </w:trPr>
        <w:tc>
          <w:tcPr>
            <w:tcW w:w="993" w:type="dxa"/>
          </w:tcPr>
          <w:p w:rsidR="0035257B" w:rsidRPr="00803E5F" w:rsidRDefault="0035257B" w:rsidP="0080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35257B" w:rsidRPr="00803E5F" w:rsidRDefault="0035257B" w:rsidP="0080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35257B" w:rsidRPr="00803E5F" w:rsidRDefault="0035257B" w:rsidP="0080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68" w:type="dxa"/>
            <w:gridSpan w:val="2"/>
          </w:tcPr>
          <w:p w:rsidR="0035257B" w:rsidRPr="00803E5F" w:rsidRDefault="0035257B" w:rsidP="0080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088" w:type="dxa"/>
          </w:tcPr>
          <w:p w:rsidR="0035257B" w:rsidRPr="00803E5F" w:rsidRDefault="0035257B" w:rsidP="0080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480" w:type="dxa"/>
          </w:tcPr>
          <w:p w:rsidR="0035257B" w:rsidRPr="00803E5F" w:rsidRDefault="0035257B" w:rsidP="00803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BC6AD2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  <w:gridSpan w:val="2"/>
          </w:tcPr>
          <w:p w:rsidR="00BC6AD2" w:rsidRPr="00955743" w:rsidRDefault="00BC6AD2" w:rsidP="00BC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5.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 Розпізнавання їстівних та отруйних грибів своєї місцевості</w:t>
            </w:r>
          </w:p>
          <w:p w:rsidR="0035257B" w:rsidRPr="00955743" w:rsidRDefault="00BC6AD2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Інструктаж </w:t>
            </w:r>
            <w:r w:rsidR="0035257B" w:rsidRPr="00955743">
              <w:rPr>
                <w:rFonts w:ascii="Times New Roman" w:hAnsi="Times New Roman" w:cs="Times New Roman"/>
                <w:sz w:val="28"/>
                <w:szCs w:val="28"/>
              </w:rPr>
              <w:t>із БЖД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Виконання онлайн-практичної роботи</w:t>
            </w:r>
          </w:p>
          <w:p w:rsidR="0035257B" w:rsidRPr="00955743" w:rsidRDefault="0035257B" w:rsidP="00BC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B24E1" w:rsidRPr="00955743" w:rsidRDefault="009B24E1" w:rsidP="009B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 §50.</w:t>
            </w:r>
          </w:p>
          <w:p w:rsidR="0035257B" w:rsidRPr="00955743" w:rsidRDefault="009B24E1" w:rsidP="009B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Скласти пам'ятку як правильно збирати гриби</w:t>
            </w:r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BC6AD2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gridSpan w:val="2"/>
          </w:tcPr>
          <w:p w:rsidR="0035257B" w:rsidRPr="00955743" w:rsidRDefault="00BC6AD2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Сапротрофні</w:t>
            </w:r>
            <w:proofErr w:type="spellEnd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 – цільові гриби, дріжджі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B24E1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https://naurok.com.ua/prezentaciya-drizhdzhi-ta-cvilevi-gribi-22805.html</w:t>
              </w:r>
            </w:hyperlink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9B24E1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24E1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https://www.youtube.com/watch?v=2hgU_WiHghs</w:t>
              </w:r>
            </w:hyperlink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E1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24E1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https://www.youtube.com/watch?v=yS346N9NrXQ</w:t>
              </w:r>
            </w:hyperlink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B24E1" w:rsidRPr="00955743" w:rsidRDefault="009B24E1" w:rsidP="009B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 §51.</w:t>
            </w:r>
          </w:p>
          <w:p w:rsidR="0035257B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Виписати 10 захворювань, які можуть спричиняти гриби.</w:t>
            </w:r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9B24E1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  <w:gridSpan w:val="2"/>
          </w:tcPr>
          <w:p w:rsidR="0035257B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Червона книга України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9B24E1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24E1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https://naurok.com.ua/prezentaciya-chervona-kniga-ukra-ni-80149.html</w:t>
              </w:r>
            </w:hyperlink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9B24E1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24E1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https://www.youtube.com/watch?v=bsvxBEZprNs</w:t>
              </w:r>
            </w:hyperlink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E1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35257B" w:rsidRPr="00955743" w:rsidRDefault="009B24E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§ 63</w:t>
            </w:r>
            <w:r w:rsidR="00787B6E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57B" w:rsidRPr="00955743">
              <w:rPr>
                <w:rFonts w:ascii="Times New Roman" w:hAnsi="Times New Roman" w:cs="Times New Roman"/>
                <w:sz w:val="28"/>
                <w:szCs w:val="28"/>
              </w:rPr>
              <w:t>, дати відповідь на запитання : «Від чого залежить величина території, яку займає певний вид?»</w:t>
            </w:r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9B24E1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  <w:gridSpan w:val="2"/>
          </w:tcPr>
          <w:p w:rsidR="0035257B" w:rsidRPr="00955743" w:rsidRDefault="009B24E1" w:rsidP="009B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 додаткове джерело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https://subject.com.ua/lesson/biology/7klas_1/54.html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презентацій та відеороликів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https://naurok.com.ua/prezentaciya-tipi-ugrupuvan-tvarin-za-k-lorencom-145490.html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https://www.youtube.com/watch?v=MRekvnfx0ms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 Виписати типи угруповань (за К. </w:t>
            </w:r>
            <w:proofErr w:type="spellStart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Лоенцем</w:t>
            </w:r>
            <w:proofErr w:type="spellEnd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), поняття «ієрархія в групі».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§54, виписати  види соціальної поведінки тварин із відеоматеріалу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https://www.youtube.com/watch?v=V3_k6INHhP0</w:t>
              </w:r>
            </w:hyperlink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7C4239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gridSpan w:val="2"/>
          </w:tcPr>
          <w:p w:rsidR="0035257B" w:rsidRPr="00955743" w:rsidRDefault="007C4239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Вагітність. Ембріональний період розвитку людини. Плацента, її функції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7C4239" w:rsidRPr="00955743" w:rsidRDefault="007C4239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7C4239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C4239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https://vseosvita.ua/library/prezentacia-embrionalnij-period-rozvitku-ludini-placenta-ta-ii-funkcii-248381.html</w:t>
              </w:r>
            </w:hyperlink>
          </w:p>
          <w:p w:rsidR="007C4239" w:rsidRPr="00955743" w:rsidRDefault="007C4239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39" w:rsidRPr="00955743" w:rsidRDefault="007C4239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7C4239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C4239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https://www.youtube.com/watch?v=KkoQZzuRgWU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7C4239" w:rsidP="007C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 §55</w:t>
            </w:r>
            <w:r w:rsidR="0035257B" w:rsidRPr="009557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56, асоціативний кущ "Залежність здоров'я дитини в материнському організмі від здоров'я матері"</w:t>
            </w:r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7C4239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  <w:gridSpan w:val="2"/>
          </w:tcPr>
          <w:p w:rsidR="0035257B" w:rsidRPr="00955743" w:rsidRDefault="007C4239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Постембріональний розвиток людини</w:t>
            </w:r>
            <w:r w:rsidR="0035257B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7C4239" w:rsidRPr="00955743" w:rsidRDefault="007C4239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7C4239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C4239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https://naurok.com.ua/prezentaciya-postembrionalniy-rozvitok-lyudini-118925.html</w:t>
              </w:r>
            </w:hyperlink>
          </w:p>
          <w:p w:rsidR="007C4239" w:rsidRPr="00955743" w:rsidRDefault="007C4239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7C4239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C4239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https://www.youtube.com/watch?v=zBw8vMvRS_E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7C4239" w:rsidRPr="00955743" w:rsidRDefault="007C4239" w:rsidP="007C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 §57</w:t>
            </w:r>
            <w:r w:rsidR="0035257B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охарактеризувати розвиток дитини після народження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7C4239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268" w:type="dxa"/>
            <w:gridSpan w:val="2"/>
          </w:tcPr>
          <w:p w:rsidR="0035257B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Основи генетичної 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інженерії. Роль генетичної інженерії в сучасних біотехнологіях і медицині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47" w:rsidRPr="00955743" w:rsidRDefault="00704A47" w:rsidP="0070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Перегляд презентації</w:t>
            </w:r>
          </w:p>
          <w:p w:rsidR="00704A47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https://vseosvita.ua/library/prezentacia-na-temu-rol-geneticnoi-inzenerii-v-sucasnih-biotehnologiah-i-v-medicini9-klas-274210.html</w:t>
              </w:r>
            </w:hyperlink>
          </w:p>
          <w:p w:rsidR="00704A47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704A47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https://www.youtube.com/watch?v=oXuUoUgpTtM</w:t>
              </w:r>
            </w:hyperlink>
          </w:p>
          <w:p w:rsidR="0035257B" w:rsidRPr="00955743" w:rsidRDefault="0035257B" w:rsidP="00704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45, скласти пам'ятку «Засоби боротьби із вірусами»</w:t>
            </w:r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7C4239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  <w:gridSpan w:val="2"/>
          </w:tcPr>
          <w:p w:rsidR="0035257B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Генетично модифіковані організми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https://vseosvita.ua/library/prezentacia-do-uroku-geneticno-modifikovani-organizmi-15334.html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47" w:rsidRPr="00955743" w:rsidRDefault="00704A47" w:rsidP="0070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704A47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https://www.youtube.com/watch?v=vYsXazctm_4</w:t>
              </w:r>
            </w:hyperlink>
          </w:p>
          <w:p w:rsidR="00704A47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Повторити §58</w:t>
            </w:r>
            <w:r w:rsidR="0035257B" w:rsidRPr="00955743">
              <w:rPr>
                <w:rFonts w:ascii="Times New Roman" w:hAnsi="Times New Roman" w:cs="Times New Roman"/>
                <w:sz w:val="28"/>
                <w:szCs w:val="28"/>
              </w:rPr>
              <w:t>, виконати тести</w:t>
            </w:r>
          </w:p>
          <w:p w:rsidR="0035257B" w:rsidRPr="00955743" w:rsidRDefault="00803E5F" w:rsidP="0070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https://naurok.com.ua/test/gmo-310672.html</w:t>
              </w:r>
            </w:hyperlink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704A47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  <w:gridSpan w:val="2"/>
          </w:tcPr>
          <w:p w:rsidR="0035257B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Біологічні і соціальні аспекти регуляції розмноження у людини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47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704A47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https://vseosvita.ua/library/tema-biologicni-i-socialni-aspekti-regulacii-rozmnozenna-u-ludini-259436.html</w:t>
              </w:r>
            </w:hyperlink>
          </w:p>
          <w:p w:rsidR="00704A47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47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704A47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https://www.youtube.com/watch?v=7594_4cVgMI</w:t>
              </w:r>
            </w:hyperlink>
          </w:p>
          <w:p w:rsidR="00704A47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47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4D1B78" w:rsidP="004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Повторити §46</w:t>
            </w:r>
            <w:r w:rsidR="0035257B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0F1E" w:rsidRPr="00955743">
              <w:rPr>
                <w:rFonts w:ascii="Times New Roman" w:hAnsi="Times New Roman" w:cs="Times New Roman"/>
                <w:sz w:val="28"/>
                <w:szCs w:val="28"/>
              </w:rPr>
              <w:t>висловити власне судження щодо біологічних і соціальних аспектів регуляції розмноження людини</w:t>
            </w:r>
            <w:r w:rsidR="002C5B9C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704A47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  <w:gridSpan w:val="2"/>
          </w:tcPr>
          <w:p w:rsidR="0035257B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Ембріогенез людини. Взаємодія частин зародка, що розвивається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презентації: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https://vseosvita.ua/library/prezentacia-z-biologii-embriogenez-ludini-233941.html</w:t>
              </w:r>
            </w:hyperlink>
            <w:r w:rsidR="00704A47" w:rsidRPr="009557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04A47" w:rsidRPr="00955743" w:rsidRDefault="00704A47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704A47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04A47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https://www.youtube.com/watch?v=0DqNpqjOClk</w:t>
              </w:r>
            </w:hyperlink>
          </w:p>
        </w:tc>
        <w:tc>
          <w:tcPr>
            <w:tcW w:w="3480" w:type="dxa"/>
          </w:tcPr>
          <w:p w:rsidR="0035257B" w:rsidRPr="00955743" w:rsidRDefault="004D1B78" w:rsidP="0022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 §5</w:t>
            </w:r>
            <w:r w:rsidR="002C5B9C" w:rsidRPr="00955743">
              <w:rPr>
                <w:rFonts w:ascii="Times New Roman" w:hAnsi="Times New Roman" w:cs="Times New Roman"/>
                <w:sz w:val="28"/>
                <w:szCs w:val="28"/>
              </w:rPr>
              <w:t>0, виконати тести</w:t>
            </w:r>
          </w:p>
          <w:p w:rsidR="002C5B9C" w:rsidRPr="00955743" w:rsidRDefault="00803E5F" w:rsidP="0022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C5B9C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https://naurok.com.ua/test/embriogenez-lyudini-7966.html</w:t>
              </w:r>
            </w:hyperlink>
          </w:p>
        </w:tc>
      </w:tr>
      <w:tr w:rsidR="0035257B" w:rsidRPr="00955743" w:rsidTr="00D016EB">
        <w:tc>
          <w:tcPr>
            <w:tcW w:w="993" w:type="dxa"/>
          </w:tcPr>
          <w:p w:rsidR="0035257B" w:rsidRPr="00803E5F" w:rsidRDefault="003D1046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68" w:type="dxa"/>
            <w:gridSpan w:val="2"/>
          </w:tcPr>
          <w:p w:rsidR="003D1046" w:rsidRPr="00955743" w:rsidRDefault="003D1046" w:rsidP="003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Сучасна біотехнологія та її основні напрямки.</w:t>
            </w:r>
          </w:p>
          <w:p w:rsidR="0035257B" w:rsidRPr="00955743" w:rsidRDefault="003D1046" w:rsidP="003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Застосування досягнень молекулярної генетики, молекулярної біології та біохімії у біотехнології. 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D104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3D1046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D104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https://naurok.com.ua/prezentaciya-suchasna-biotehnologiya-ta-osnovnim-napryamki-173706.html</w:t>
              </w:r>
            </w:hyperlink>
          </w:p>
          <w:p w:rsidR="003D1046" w:rsidRPr="00955743" w:rsidRDefault="003D104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46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D104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https://vseosvita.ua/library/prezentacia-zastosuvanna-dosagnen-molekularnoi-genetiki-molekularnoi-biologii-ta-biohimii-u-biotehnologii-239806.html</w:t>
              </w:r>
            </w:hyperlink>
          </w:p>
          <w:p w:rsidR="003D1046" w:rsidRPr="00955743" w:rsidRDefault="003D104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D104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https://www.youtube.com/watch?v=Ep_fO5NNevg</w:t>
              </w:r>
            </w:hyperlink>
          </w:p>
          <w:p w:rsidR="003D1046" w:rsidRPr="00955743" w:rsidRDefault="003D104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46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D104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https://www.youtube.com/watch?v=jyAniRbg6fI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3D1046" w:rsidRPr="0095574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4087D" w:rsidRPr="009557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, виконати тести 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D104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https://naurok.com.ua/test/suchasna-biotehnologiya-ta-osnovni-napryamki-genna-inzheneriya-v-selekci-147760.html</w:t>
              </w:r>
            </w:hyperlink>
          </w:p>
        </w:tc>
      </w:tr>
      <w:tr w:rsidR="0035257B" w:rsidRPr="00955743" w:rsidTr="00D016EB">
        <w:trPr>
          <w:trHeight w:val="2265"/>
        </w:trPr>
        <w:tc>
          <w:tcPr>
            <w:tcW w:w="993" w:type="dxa"/>
          </w:tcPr>
          <w:p w:rsidR="0035257B" w:rsidRPr="00803E5F" w:rsidRDefault="003D1046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  <w:gridSpan w:val="2"/>
          </w:tcPr>
          <w:p w:rsidR="0035257B" w:rsidRPr="00955743" w:rsidRDefault="003D104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Поняття про біологічну небезпеку, біологічний тероризм та біологічний захист. Біологічна безпека та основні напрямки її реалізації</w:t>
            </w:r>
          </w:p>
        </w:tc>
        <w:tc>
          <w:tcPr>
            <w:tcW w:w="7088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D104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https://vseosvita.ua/library/prezentacia-zastosuvanna-dosagnen-molekularnoi-genetiki-molekularnoi-biologii-ta-biohimii-u-biotehnologii-239806.html</w:t>
              </w:r>
            </w:hyperlink>
          </w:p>
          <w:p w:rsidR="003D1046" w:rsidRPr="00955743" w:rsidRDefault="003D104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35257B" w:rsidRPr="00955743" w:rsidRDefault="00803E5F" w:rsidP="003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D104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https://www.youtube.com/watch?v=xqcPzpe3Fz0</w:t>
              </w:r>
            </w:hyperlink>
          </w:p>
          <w:p w:rsidR="003D1046" w:rsidRPr="00955743" w:rsidRDefault="003D1046" w:rsidP="003D1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46" w:rsidRPr="00955743" w:rsidRDefault="00803E5F" w:rsidP="003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D104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https://www.youtube.com/watch?v=u5RXqwBShpE</w:t>
              </w:r>
            </w:hyperlink>
          </w:p>
        </w:tc>
        <w:tc>
          <w:tcPr>
            <w:tcW w:w="3480" w:type="dxa"/>
          </w:tcPr>
          <w:p w:rsidR="0035257B" w:rsidRPr="00955743" w:rsidRDefault="0035257B" w:rsidP="003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 w:rsidR="0094087D" w:rsidRPr="00955743"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087D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*проект "ГМО – виклик </w:t>
            </w:r>
            <w:proofErr w:type="spellStart"/>
            <w:r w:rsidR="0094087D" w:rsidRPr="00955743">
              <w:rPr>
                <w:rFonts w:ascii="Times New Roman" w:hAnsi="Times New Roman" w:cs="Times New Roman"/>
                <w:sz w:val="28"/>
                <w:szCs w:val="28"/>
              </w:rPr>
              <w:t>здоров'яю</w:t>
            </w:r>
            <w:proofErr w:type="spellEnd"/>
            <w:r w:rsidR="0094087D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 чи панацея?"</w:t>
            </w:r>
          </w:p>
        </w:tc>
      </w:tr>
      <w:tr w:rsidR="0035257B" w:rsidRPr="00955743" w:rsidTr="00D016EB">
        <w:trPr>
          <w:trHeight w:val="404"/>
        </w:trPr>
        <w:tc>
          <w:tcPr>
            <w:tcW w:w="15530" w:type="dxa"/>
            <w:gridSpan w:val="7"/>
          </w:tcPr>
          <w:p w:rsidR="0035257B" w:rsidRPr="00955743" w:rsidRDefault="0035257B" w:rsidP="00D0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ХІМІЯ</w:t>
            </w:r>
          </w:p>
        </w:tc>
      </w:tr>
      <w:tr w:rsidR="0035257B" w:rsidRPr="00955743" w:rsidTr="00D016EB">
        <w:trPr>
          <w:trHeight w:val="510"/>
        </w:trPr>
        <w:tc>
          <w:tcPr>
            <w:tcW w:w="993" w:type="dxa"/>
          </w:tcPr>
          <w:p w:rsidR="0035257B" w:rsidRPr="00803E5F" w:rsidRDefault="0094087D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26" w:type="dxa"/>
          </w:tcPr>
          <w:p w:rsidR="0035257B" w:rsidRPr="00955743" w:rsidRDefault="0094087D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чистої води. Охорона водойм від забруднення. Очищення </w:t>
            </w:r>
            <w:r w:rsidR="007B4371" w:rsidRPr="00955743">
              <w:rPr>
                <w:rFonts w:ascii="Times New Roman" w:hAnsi="Times New Roman" w:cs="Times New Roman"/>
                <w:sz w:val="28"/>
                <w:szCs w:val="28"/>
              </w:rPr>
              <w:t>води на водоочисних станціях та в домашніх умовах</w:t>
            </w:r>
          </w:p>
        </w:tc>
        <w:tc>
          <w:tcPr>
            <w:tcW w:w="7230" w:type="dxa"/>
            <w:gridSpan w:val="2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B4371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https://vseosvita.ua/library/problema-cistoi-vodi-ohorona-vodojm-vid-zabrudnenna-168039.html</w:t>
              </w:r>
            </w:hyperlink>
          </w:p>
          <w:p w:rsidR="007B4371" w:rsidRPr="00955743" w:rsidRDefault="007B437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35257B" w:rsidRPr="00955743" w:rsidRDefault="00803E5F" w:rsidP="007B4371">
            <w:pPr>
              <w:tabs>
                <w:tab w:val="left" w:pos="4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B4371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https://www.youtube.com/watch?v=2Xc16llOCFg</w:t>
              </w:r>
            </w:hyperlink>
          </w:p>
          <w:p w:rsidR="0035257B" w:rsidRPr="00955743" w:rsidRDefault="0035257B" w:rsidP="007B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 §23,*проект (тема на вибір):</w:t>
            </w:r>
          </w:p>
          <w:p w:rsidR="0035257B" w:rsidRPr="00955743" w:rsidRDefault="007B4371" w:rsidP="007B437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Способи очищення води в побуті</w:t>
            </w:r>
          </w:p>
          <w:p w:rsidR="007B4371" w:rsidRPr="00955743" w:rsidRDefault="007B4371" w:rsidP="007B437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Збереження чистоти водойм</w:t>
            </w:r>
          </w:p>
        </w:tc>
      </w:tr>
      <w:tr w:rsidR="0035257B" w:rsidRPr="00955743" w:rsidTr="00D016EB">
        <w:trPr>
          <w:trHeight w:val="330"/>
        </w:trPr>
        <w:tc>
          <w:tcPr>
            <w:tcW w:w="993" w:type="dxa"/>
          </w:tcPr>
          <w:p w:rsidR="0035257B" w:rsidRPr="00803E5F" w:rsidRDefault="007B4371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35257B" w:rsidRPr="00955743" w:rsidRDefault="007B437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 та розв'язок розрахункових задач</w:t>
            </w:r>
          </w:p>
        </w:tc>
        <w:tc>
          <w:tcPr>
            <w:tcW w:w="7230" w:type="dxa"/>
            <w:gridSpan w:val="2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Робота із таблицею розчинності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https://sites.google.com/site/organicaxim/tablica-rozcinnosti</w:t>
              </w:r>
            </w:hyperlink>
          </w:p>
          <w:p w:rsidR="007B4371" w:rsidRPr="00955743" w:rsidRDefault="007B437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71" w:rsidRPr="00955743" w:rsidRDefault="007B437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</w:t>
            </w:r>
            <w:r w:rsidR="00AE0894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 1-7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AE0894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Повторити хімічні, фізичні властивості основних класів неорганічних сполук</w:t>
            </w:r>
          </w:p>
        </w:tc>
      </w:tr>
      <w:tr w:rsidR="0035257B" w:rsidRPr="00955743" w:rsidTr="00D016EB">
        <w:trPr>
          <w:trHeight w:val="405"/>
        </w:trPr>
        <w:tc>
          <w:tcPr>
            <w:tcW w:w="993" w:type="dxa"/>
          </w:tcPr>
          <w:p w:rsidR="0035257B" w:rsidRPr="00803E5F" w:rsidRDefault="007B4371" w:rsidP="007B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35257B" w:rsidRPr="00955743" w:rsidRDefault="007B4371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 та розв'язок розрахункових задач</w:t>
            </w:r>
          </w:p>
        </w:tc>
        <w:tc>
          <w:tcPr>
            <w:tcW w:w="7230" w:type="dxa"/>
            <w:gridSpan w:val="2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71" w:rsidRPr="00955743" w:rsidRDefault="007B4371" w:rsidP="007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Робота із таблицею розчинності</w:t>
            </w:r>
          </w:p>
          <w:p w:rsidR="007B4371" w:rsidRPr="00955743" w:rsidRDefault="00803E5F" w:rsidP="007B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B4371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https://sites.google.com/site/organicaxim/tablica-rozcinnosti</w:t>
              </w:r>
            </w:hyperlink>
          </w:p>
          <w:p w:rsidR="007B4371" w:rsidRPr="00955743" w:rsidRDefault="007B4371" w:rsidP="007B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AE0894" w:rsidP="0080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 8-13</w:t>
            </w:r>
          </w:p>
        </w:tc>
        <w:tc>
          <w:tcPr>
            <w:tcW w:w="3480" w:type="dxa"/>
          </w:tcPr>
          <w:p w:rsidR="0035257B" w:rsidRPr="00955743" w:rsidRDefault="00AE0894" w:rsidP="00AE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Підготуватися до узагальнюючої контрольної роботи</w:t>
            </w:r>
          </w:p>
        </w:tc>
      </w:tr>
      <w:tr w:rsidR="0035257B" w:rsidRPr="00955743" w:rsidTr="00D016EB">
        <w:trPr>
          <w:trHeight w:val="699"/>
        </w:trPr>
        <w:tc>
          <w:tcPr>
            <w:tcW w:w="993" w:type="dxa"/>
          </w:tcPr>
          <w:p w:rsidR="0035257B" w:rsidRPr="00803E5F" w:rsidRDefault="00AD7255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35257B" w:rsidRPr="00955743" w:rsidRDefault="00AD7255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Багатоманітність речовин та хімічних 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реакцій. Взаємозв'</w:t>
            </w:r>
            <w:r w:rsidR="00805616" w:rsidRPr="00955743">
              <w:rPr>
                <w:rFonts w:ascii="Times New Roman" w:hAnsi="Times New Roman" w:cs="Times New Roman"/>
                <w:sz w:val="28"/>
                <w:szCs w:val="28"/>
              </w:rPr>
              <w:t>язки між речовинами та їхні вз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аємоперетворення</w:t>
            </w:r>
          </w:p>
        </w:tc>
        <w:tc>
          <w:tcPr>
            <w:tcW w:w="7230" w:type="dxa"/>
            <w:gridSpan w:val="2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відеороликів: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0561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https://www.youtube.com/watch?v=buVtCN2JUWg</w:t>
              </w:r>
            </w:hyperlink>
          </w:p>
          <w:p w:rsidR="00805616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0561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https://www.youtube.com/watch?v=5gcF47aF__g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Робота із додатковим джерелом</w:t>
            </w:r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https://naurok.com.ua/urok-krohmal-i-celyuloza-polimerna-budova-vlastivosti-zastosuvannya-46782.html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805616" w:rsidRPr="00955743" w:rsidRDefault="0080561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16" w:rsidRPr="00955743" w:rsidRDefault="0080561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805616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80561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https://naurok.com.ua/prezentaciya-do-uroku-bagatomanitnist-rechovin-ta-himichnih-reakciy-vzaemozv-yazki-mizh-rechovinami-ta-hni-vzaemoperetvorennya-38574.html</w:t>
              </w:r>
            </w:hyperlink>
          </w:p>
          <w:p w:rsidR="0035257B" w:rsidRPr="00955743" w:rsidRDefault="0035257B" w:rsidP="00805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80561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Скласти узагальнюючу схему "Види хімічних реакцій"</w:t>
            </w:r>
          </w:p>
        </w:tc>
      </w:tr>
      <w:tr w:rsidR="0035257B" w:rsidRPr="00955743" w:rsidTr="00D016EB">
        <w:trPr>
          <w:trHeight w:val="525"/>
        </w:trPr>
        <w:tc>
          <w:tcPr>
            <w:tcW w:w="993" w:type="dxa"/>
          </w:tcPr>
          <w:p w:rsidR="0035257B" w:rsidRPr="00803E5F" w:rsidRDefault="00AD7255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126" w:type="dxa"/>
          </w:tcPr>
          <w:p w:rsidR="0035257B" w:rsidRPr="00955743" w:rsidRDefault="00AD7255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Місце хімії серед наук про природу, її значення для розуміння наукової картини світу</w:t>
            </w:r>
          </w:p>
        </w:tc>
        <w:tc>
          <w:tcPr>
            <w:tcW w:w="7230" w:type="dxa"/>
            <w:gridSpan w:val="2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5257B" w:rsidRPr="00955743" w:rsidRDefault="00803E5F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35257B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80561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805616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80561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http://www.myshared.ru/slide/1174820/</w:t>
              </w:r>
            </w:hyperlink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AD7255" w:rsidP="00AD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 §43</w:t>
            </w:r>
            <w:r w:rsidR="0035257B"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5616" w:rsidRPr="00955743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805616" w:rsidRPr="00955743" w:rsidRDefault="00803E5F" w:rsidP="00AD7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0561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https://naurok.com.ua/test/misce-himi-sered-nauk-pro-prirodu-znachennya-dlya-rozuminnya-naukovo-kartini-svitu-424623.html</w:t>
              </w:r>
            </w:hyperlink>
          </w:p>
        </w:tc>
      </w:tr>
      <w:tr w:rsidR="0035257B" w:rsidRPr="00955743" w:rsidTr="00D016EB">
        <w:trPr>
          <w:trHeight w:val="270"/>
        </w:trPr>
        <w:tc>
          <w:tcPr>
            <w:tcW w:w="993" w:type="dxa"/>
          </w:tcPr>
          <w:p w:rsidR="0035257B" w:rsidRPr="00803E5F" w:rsidRDefault="00805616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5257B"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</w:tcPr>
          <w:p w:rsidR="0035257B" w:rsidRPr="00955743" w:rsidRDefault="0080561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7230" w:type="dxa"/>
            <w:gridSpan w:val="2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95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16" w:rsidRPr="00955743" w:rsidRDefault="0080561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Виконання онлайн-контрольної роботи</w:t>
            </w:r>
          </w:p>
          <w:p w:rsidR="00805616" w:rsidRPr="00955743" w:rsidRDefault="0080561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До 22.05</w:t>
            </w:r>
          </w:p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35257B" w:rsidRPr="00955743" w:rsidRDefault="00955743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Повторити різноманітність органічних сполук</w:t>
            </w:r>
          </w:p>
        </w:tc>
      </w:tr>
      <w:tr w:rsidR="0035257B" w:rsidRPr="00955743" w:rsidTr="00D016EB">
        <w:trPr>
          <w:trHeight w:val="135"/>
        </w:trPr>
        <w:tc>
          <w:tcPr>
            <w:tcW w:w="993" w:type="dxa"/>
          </w:tcPr>
          <w:p w:rsidR="0035257B" w:rsidRPr="00803E5F" w:rsidRDefault="00805616" w:rsidP="00805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22.05</w:t>
            </w:r>
          </w:p>
        </w:tc>
        <w:tc>
          <w:tcPr>
            <w:tcW w:w="851" w:type="dxa"/>
          </w:tcPr>
          <w:p w:rsidR="0035257B" w:rsidRPr="00803E5F" w:rsidRDefault="0035257B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5257B" w:rsidRPr="00955743" w:rsidRDefault="0035257B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</w:tcPr>
          <w:p w:rsidR="0035257B" w:rsidRPr="00955743" w:rsidRDefault="00805616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 xml:space="preserve">Роль органічної хімії у розв'язуванні сировинної, енергетичної, </w:t>
            </w: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продовольчої проблем, створенні нових матеріалів</w:t>
            </w:r>
          </w:p>
        </w:tc>
        <w:tc>
          <w:tcPr>
            <w:tcW w:w="7230" w:type="dxa"/>
            <w:gridSpan w:val="2"/>
          </w:tcPr>
          <w:p w:rsidR="0035257B" w:rsidRPr="00955743" w:rsidRDefault="00805616" w:rsidP="0080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Перегляд презентації</w:t>
            </w:r>
          </w:p>
          <w:p w:rsidR="00805616" w:rsidRPr="00955743" w:rsidRDefault="00803E5F" w:rsidP="0080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0561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https://naurok.com.ua/prezentaciya-na-temu-rol-organichno-himi-u-rozv-yazuvanni-sirovinno-energetichno-prodovolcho-problem-stvorenni-novih-materialiv-163833.html</w:t>
              </w:r>
            </w:hyperlink>
          </w:p>
          <w:p w:rsidR="00805616" w:rsidRPr="00955743" w:rsidRDefault="00805616" w:rsidP="00805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616" w:rsidRPr="00955743" w:rsidRDefault="00805616" w:rsidP="0080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Перегляд відео</w:t>
            </w:r>
          </w:p>
          <w:p w:rsidR="00805616" w:rsidRPr="00955743" w:rsidRDefault="00803E5F" w:rsidP="0080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805616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https://www.youtube.com/watch?v=w7LyU3lMo40</w:t>
              </w:r>
            </w:hyperlink>
          </w:p>
        </w:tc>
        <w:tc>
          <w:tcPr>
            <w:tcW w:w="3480" w:type="dxa"/>
          </w:tcPr>
          <w:p w:rsidR="0035257B" w:rsidRPr="00955743" w:rsidRDefault="00955743" w:rsidP="0080561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*проект "Найважливіші хімічні виробництва органічної хімії в Україні"</w:t>
            </w:r>
          </w:p>
        </w:tc>
      </w:tr>
      <w:tr w:rsidR="00955743" w:rsidRPr="00955743" w:rsidTr="00D016EB">
        <w:trPr>
          <w:trHeight w:val="210"/>
        </w:trPr>
        <w:tc>
          <w:tcPr>
            <w:tcW w:w="993" w:type="dxa"/>
          </w:tcPr>
          <w:p w:rsidR="00955743" w:rsidRPr="00803E5F" w:rsidRDefault="00955743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851" w:type="dxa"/>
          </w:tcPr>
          <w:p w:rsidR="00955743" w:rsidRPr="00803E5F" w:rsidRDefault="00955743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55743" w:rsidRPr="00955743" w:rsidRDefault="00955743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955743" w:rsidRPr="00955743" w:rsidRDefault="00955743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"Зелена" хімія: сучасні завдання перед хімічною наукою та хімічною технологією</w:t>
            </w:r>
          </w:p>
        </w:tc>
        <w:tc>
          <w:tcPr>
            <w:tcW w:w="7230" w:type="dxa"/>
            <w:gridSpan w:val="2"/>
          </w:tcPr>
          <w:p w:rsidR="00955743" w:rsidRPr="00955743" w:rsidRDefault="00955743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955743" w:rsidRPr="00955743" w:rsidRDefault="00803E5F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955743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http://www.myshared.ru/slide/1017637/</w:t>
              </w:r>
            </w:hyperlink>
          </w:p>
          <w:p w:rsidR="00955743" w:rsidRPr="00955743" w:rsidRDefault="00955743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43" w:rsidRPr="00955743" w:rsidRDefault="00955743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955743" w:rsidRPr="00955743" w:rsidRDefault="00803E5F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955743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https://www.youtube.com/watch?v=EJMrIsnvoSQ</w:t>
              </w:r>
            </w:hyperlink>
          </w:p>
        </w:tc>
        <w:tc>
          <w:tcPr>
            <w:tcW w:w="3480" w:type="dxa"/>
          </w:tcPr>
          <w:p w:rsidR="00955743" w:rsidRPr="00955743" w:rsidRDefault="00955743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Опрацювати §39, виконати тести</w:t>
            </w:r>
          </w:p>
          <w:p w:rsidR="00955743" w:rsidRPr="00955743" w:rsidRDefault="00803E5F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955743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https://naurok.com.ua/test/zelena-himiya-suchasni-zavdannya-pered-himichnoyu-naukoyu-ta-himichnoyu-tehnologieyu-235067.html</w:t>
              </w:r>
            </w:hyperlink>
          </w:p>
        </w:tc>
      </w:tr>
      <w:tr w:rsidR="00955743" w:rsidRPr="00955743" w:rsidTr="00D016EB">
        <w:trPr>
          <w:trHeight w:val="255"/>
        </w:trPr>
        <w:tc>
          <w:tcPr>
            <w:tcW w:w="993" w:type="dxa"/>
          </w:tcPr>
          <w:p w:rsidR="00955743" w:rsidRPr="00803E5F" w:rsidRDefault="00955743" w:rsidP="00D0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851" w:type="dxa"/>
          </w:tcPr>
          <w:p w:rsidR="00955743" w:rsidRPr="00803E5F" w:rsidRDefault="00955743" w:rsidP="00D0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55743" w:rsidRPr="00955743" w:rsidRDefault="00955743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126" w:type="dxa"/>
          </w:tcPr>
          <w:p w:rsidR="00955743" w:rsidRPr="00955743" w:rsidRDefault="00955743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"Зелена" хімія: сучасні завдання перед хімічною наукою та хімічною технологією</w:t>
            </w:r>
          </w:p>
        </w:tc>
        <w:tc>
          <w:tcPr>
            <w:tcW w:w="7230" w:type="dxa"/>
            <w:gridSpan w:val="2"/>
          </w:tcPr>
          <w:p w:rsidR="00955743" w:rsidRPr="00955743" w:rsidRDefault="00955743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955743" w:rsidRPr="00955743" w:rsidRDefault="00803E5F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955743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http://www.myshared.ru/slide/1017637/</w:t>
              </w:r>
            </w:hyperlink>
          </w:p>
          <w:p w:rsidR="00955743" w:rsidRPr="00955743" w:rsidRDefault="00955743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43" w:rsidRPr="00955743" w:rsidRDefault="00955743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955743" w:rsidRPr="00955743" w:rsidRDefault="00803E5F" w:rsidP="0095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955743" w:rsidRPr="00955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https://www.youtube.com/watch?v=v0R390YmqJ0</w:t>
              </w:r>
            </w:hyperlink>
          </w:p>
        </w:tc>
        <w:tc>
          <w:tcPr>
            <w:tcW w:w="3480" w:type="dxa"/>
          </w:tcPr>
          <w:p w:rsidR="00955743" w:rsidRPr="00955743" w:rsidRDefault="00955743" w:rsidP="00D0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43">
              <w:rPr>
                <w:rFonts w:ascii="Times New Roman" w:hAnsi="Times New Roman" w:cs="Times New Roman"/>
                <w:sz w:val="28"/>
                <w:szCs w:val="28"/>
              </w:rPr>
              <w:t>Підготуватися до уроку узагальнення</w:t>
            </w:r>
          </w:p>
        </w:tc>
      </w:tr>
    </w:tbl>
    <w:p w:rsidR="00E87D96" w:rsidRPr="00955743" w:rsidRDefault="00BC6AD2">
      <w:pPr>
        <w:rPr>
          <w:rFonts w:ascii="Times New Roman" w:hAnsi="Times New Roman" w:cs="Times New Roman"/>
          <w:sz w:val="28"/>
          <w:szCs w:val="28"/>
        </w:rPr>
      </w:pPr>
      <w:r w:rsidRPr="009557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87D96" w:rsidRPr="00955743" w:rsidSect="00803E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7EA"/>
    <w:multiLevelType w:val="hybridMultilevel"/>
    <w:tmpl w:val="022801A6"/>
    <w:lvl w:ilvl="0" w:tplc="750A9A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CA4780"/>
    <w:multiLevelType w:val="multilevel"/>
    <w:tmpl w:val="83FA9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D136A"/>
    <w:multiLevelType w:val="hybridMultilevel"/>
    <w:tmpl w:val="4E4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A55"/>
    <w:multiLevelType w:val="multilevel"/>
    <w:tmpl w:val="C06EBD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B1734"/>
    <w:multiLevelType w:val="multilevel"/>
    <w:tmpl w:val="D1C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355CA"/>
    <w:multiLevelType w:val="hybridMultilevel"/>
    <w:tmpl w:val="4CB40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8C3B9C"/>
    <w:multiLevelType w:val="multilevel"/>
    <w:tmpl w:val="32ECD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66416"/>
    <w:multiLevelType w:val="multilevel"/>
    <w:tmpl w:val="D7186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7B"/>
    <w:rsid w:val="00220F1E"/>
    <w:rsid w:val="002C5B9C"/>
    <w:rsid w:val="0035257B"/>
    <w:rsid w:val="003D1046"/>
    <w:rsid w:val="004D1B78"/>
    <w:rsid w:val="006714EE"/>
    <w:rsid w:val="00704A47"/>
    <w:rsid w:val="00787B6E"/>
    <w:rsid w:val="007B4371"/>
    <w:rsid w:val="007C4239"/>
    <w:rsid w:val="00803E5F"/>
    <w:rsid w:val="00805616"/>
    <w:rsid w:val="0094087D"/>
    <w:rsid w:val="00955743"/>
    <w:rsid w:val="009B24E1"/>
    <w:rsid w:val="00AD7255"/>
    <w:rsid w:val="00AE0894"/>
    <w:rsid w:val="00BC6AD2"/>
    <w:rsid w:val="00CF0E63"/>
    <w:rsid w:val="00E87D96"/>
    <w:rsid w:val="00F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F95D"/>
  <w15:docId w15:val="{A7FB76F8-2E00-4841-A321-3F279AB1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7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5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257B"/>
    <w:pPr>
      <w:ind w:left="720"/>
      <w:contextualSpacing/>
    </w:pPr>
  </w:style>
  <w:style w:type="paragraph" w:styleId="a6">
    <w:name w:val="No Spacing"/>
    <w:uiPriority w:val="1"/>
    <w:qFormat/>
    <w:rsid w:val="0035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3_k6INHhP0" TargetMode="External"/><Relationship Id="rId18" Type="http://schemas.openxmlformats.org/officeDocument/2006/relationships/hyperlink" Target="https://vseosvita.ua/library/prezentacia-na-temu-rol-geneticnoi-inzenerii-v-sucasnih-biotehnologiah-i-v-medicini9-klas-274210.html" TargetMode="External"/><Relationship Id="rId26" Type="http://schemas.openxmlformats.org/officeDocument/2006/relationships/hyperlink" Target="https://www.youtube.com/watch?v=0DqNpqjOClk" TargetMode="External"/><Relationship Id="rId39" Type="http://schemas.openxmlformats.org/officeDocument/2006/relationships/hyperlink" Target="https://www.ptable.com/?lang=uk" TargetMode="External"/><Relationship Id="rId21" Type="http://schemas.openxmlformats.org/officeDocument/2006/relationships/hyperlink" Target="https://www.youtube.com/watch?v=vYsXazctm_4" TargetMode="External"/><Relationship Id="rId34" Type="http://schemas.openxmlformats.org/officeDocument/2006/relationships/hyperlink" Target="https://www.youtube.com/watch?v=xqcPzpe3Fz0" TargetMode="External"/><Relationship Id="rId42" Type="http://schemas.openxmlformats.org/officeDocument/2006/relationships/hyperlink" Target="https://sites.google.com/site/organicaxim/tablica-rozcinnosti" TargetMode="External"/><Relationship Id="rId47" Type="http://schemas.openxmlformats.org/officeDocument/2006/relationships/hyperlink" Target="https://naurok.com.ua/prezentaciya-do-uroku-bagatomanitnist-rechovin-ta-himichnih-reakciy-vzaemozv-yazki-mizh-rechovinami-ta-hni-vzaemoperetvorennya-38574.html" TargetMode="External"/><Relationship Id="rId50" Type="http://schemas.openxmlformats.org/officeDocument/2006/relationships/hyperlink" Target="https://naurok.com.ua/test/misce-himi-sered-nauk-pro-prirodu-znachennya-dlya-rozuminnya-naukovo-kartini-svitu-424623.html" TargetMode="External"/><Relationship Id="rId55" Type="http://schemas.openxmlformats.org/officeDocument/2006/relationships/hyperlink" Target="https://naurok.com.ua/test/zelena-himiya-suchasni-zavdannya-pered-himichnoyu-naukoyu-ta-himichnoyu-tehnologieyu-235067.html" TargetMode="External"/><Relationship Id="rId7" Type="http://schemas.openxmlformats.org/officeDocument/2006/relationships/hyperlink" Target="https://www.youtube.com/watch?v=yS346N9NrXQ" TargetMode="External"/><Relationship Id="rId12" Type="http://schemas.openxmlformats.org/officeDocument/2006/relationships/hyperlink" Target="https://www.youtube.com/watch?v=MRekvnfx0ms" TargetMode="External"/><Relationship Id="rId17" Type="http://schemas.openxmlformats.org/officeDocument/2006/relationships/hyperlink" Target="https://www.youtube.com/watch?v=zBw8vMvRS_E" TargetMode="External"/><Relationship Id="rId25" Type="http://schemas.openxmlformats.org/officeDocument/2006/relationships/hyperlink" Target="https://vseosvita.ua/library/prezentacia-z-biologii-embriogenez-ludini-233941.html" TargetMode="External"/><Relationship Id="rId33" Type="http://schemas.openxmlformats.org/officeDocument/2006/relationships/hyperlink" Target="https://vseosvita.ua/library/prezentacia-zastosuvanna-dosagnen-molekularnoi-genetiki-molekularnoi-biologii-ta-biohimii-u-biotehnologii-239806.html" TargetMode="External"/><Relationship Id="rId38" Type="http://schemas.openxmlformats.org/officeDocument/2006/relationships/hyperlink" Target="https://www.youtube.com/watch?v=2Xc16llOCFg" TargetMode="External"/><Relationship Id="rId46" Type="http://schemas.openxmlformats.org/officeDocument/2006/relationships/hyperlink" Target="https://www.ptable.com/?lang=uk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urok.com.ua/prezentaciya-postembrionalniy-rozvitok-lyudini-118925.html" TargetMode="External"/><Relationship Id="rId20" Type="http://schemas.openxmlformats.org/officeDocument/2006/relationships/hyperlink" Target="https://vseosvita.ua/library/prezentacia-do-uroku-geneticno-modifikovani-organizmi-15334.html" TargetMode="External"/><Relationship Id="rId29" Type="http://schemas.openxmlformats.org/officeDocument/2006/relationships/hyperlink" Target="https://vseosvita.ua/library/prezentacia-zastosuvanna-dosagnen-molekularnoi-genetiki-molekularnoi-biologii-ta-biohimii-u-biotehnologii-239806.html" TargetMode="External"/><Relationship Id="rId41" Type="http://schemas.openxmlformats.org/officeDocument/2006/relationships/hyperlink" Target="https://www.ptable.com/?lang=uk" TargetMode="External"/><Relationship Id="rId54" Type="http://schemas.openxmlformats.org/officeDocument/2006/relationships/hyperlink" Target="https://www.youtube.com/watch?v=EJMrIsnvo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hgU_WiHghs" TargetMode="External"/><Relationship Id="rId11" Type="http://schemas.openxmlformats.org/officeDocument/2006/relationships/hyperlink" Target="https://naurok.com.ua/prezentaciya-tipi-ugrupuvan-tvarin-za-k-lorencom-145490.html" TargetMode="External"/><Relationship Id="rId24" Type="http://schemas.openxmlformats.org/officeDocument/2006/relationships/hyperlink" Target="https://www.youtube.com/watch?v=7594_4cVgMI" TargetMode="External"/><Relationship Id="rId32" Type="http://schemas.openxmlformats.org/officeDocument/2006/relationships/hyperlink" Target="https://naurok.com.ua/test/suchasna-biotehnologiya-ta-osnovni-napryamki-genna-inzheneriya-v-selekci-147760.html" TargetMode="External"/><Relationship Id="rId37" Type="http://schemas.openxmlformats.org/officeDocument/2006/relationships/hyperlink" Target="https://vseosvita.ua/library/problema-cistoi-vodi-ohorona-vodojm-vid-zabrudnenna-168039.html" TargetMode="External"/><Relationship Id="rId40" Type="http://schemas.openxmlformats.org/officeDocument/2006/relationships/hyperlink" Target="https://sites.google.com/site/organicaxim/tablica-rozcinnosti" TargetMode="External"/><Relationship Id="rId45" Type="http://schemas.openxmlformats.org/officeDocument/2006/relationships/hyperlink" Target="https://naurok.com.ua/urok-krohmal-i-celyuloza-polimerna-budova-vlastivosti-zastosuvannya-46782.html" TargetMode="External"/><Relationship Id="rId53" Type="http://schemas.openxmlformats.org/officeDocument/2006/relationships/hyperlink" Target="http://www.myshared.ru/slide/1017637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naurok.com.ua/prezentaciya-drizhdzhi-ta-cvilevi-gribi-22805.html" TargetMode="External"/><Relationship Id="rId15" Type="http://schemas.openxmlformats.org/officeDocument/2006/relationships/hyperlink" Target="https://www.youtube.com/watch?v=KkoQZzuRgWU" TargetMode="External"/><Relationship Id="rId23" Type="http://schemas.openxmlformats.org/officeDocument/2006/relationships/hyperlink" Target="https://vseosvita.ua/library/tema-biologicni-i-socialni-aspekti-regulacii-rozmnozenna-u-ludini-259436.html" TargetMode="External"/><Relationship Id="rId28" Type="http://schemas.openxmlformats.org/officeDocument/2006/relationships/hyperlink" Target="https://naurok.com.ua/prezentaciya-suchasna-biotehnologiya-ta-osnovnim-napryamki-173706.html" TargetMode="External"/><Relationship Id="rId36" Type="http://schemas.openxmlformats.org/officeDocument/2006/relationships/hyperlink" Target="https://www.ptable.com/?lang=uk" TargetMode="External"/><Relationship Id="rId49" Type="http://schemas.openxmlformats.org/officeDocument/2006/relationships/hyperlink" Target="http://www.myshared.ru/slide/1174820/" TargetMode="External"/><Relationship Id="rId57" Type="http://schemas.openxmlformats.org/officeDocument/2006/relationships/hyperlink" Target="https://www.youtube.com/watch?v=v0R390YmqJ0" TargetMode="External"/><Relationship Id="rId10" Type="http://schemas.openxmlformats.org/officeDocument/2006/relationships/hyperlink" Target="https://subject.com.ua/lesson/biology/7klas_1/54.html" TargetMode="External"/><Relationship Id="rId19" Type="http://schemas.openxmlformats.org/officeDocument/2006/relationships/hyperlink" Target="https://www.youtube.com/watch?v=oXuUoUgpTtM" TargetMode="External"/><Relationship Id="rId31" Type="http://schemas.openxmlformats.org/officeDocument/2006/relationships/hyperlink" Target="https://www.youtube.com/watch?v=jyAniRbg6fI" TargetMode="External"/><Relationship Id="rId44" Type="http://schemas.openxmlformats.org/officeDocument/2006/relationships/hyperlink" Target="https://www.youtube.com/watch?v=5gcF47aF__g" TargetMode="External"/><Relationship Id="rId52" Type="http://schemas.openxmlformats.org/officeDocument/2006/relationships/hyperlink" Target="https://www.youtube.com/watch?v=w7LyU3lMo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vxBEZprNs" TargetMode="External"/><Relationship Id="rId14" Type="http://schemas.openxmlformats.org/officeDocument/2006/relationships/hyperlink" Target="https://vseosvita.ua/library/prezentacia-embrionalnij-period-rozvitku-ludini-placenta-ta-ii-funkcii-248381.html" TargetMode="External"/><Relationship Id="rId22" Type="http://schemas.openxmlformats.org/officeDocument/2006/relationships/hyperlink" Target="https://naurok.com.ua/test/gmo-310672.html" TargetMode="External"/><Relationship Id="rId27" Type="http://schemas.openxmlformats.org/officeDocument/2006/relationships/hyperlink" Target="https://naurok.com.ua/test/embriogenez-lyudini-7966.html" TargetMode="External"/><Relationship Id="rId30" Type="http://schemas.openxmlformats.org/officeDocument/2006/relationships/hyperlink" Target="https://www.youtube.com/watch?v=Ep_fO5NNevg" TargetMode="External"/><Relationship Id="rId35" Type="http://schemas.openxmlformats.org/officeDocument/2006/relationships/hyperlink" Target="https://www.youtube.com/watch?v=u5RXqwBShpE" TargetMode="External"/><Relationship Id="rId43" Type="http://schemas.openxmlformats.org/officeDocument/2006/relationships/hyperlink" Target="https://www.youtube.com/watch?v=buVtCN2JUWg" TargetMode="External"/><Relationship Id="rId48" Type="http://schemas.openxmlformats.org/officeDocument/2006/relationships/hyperlink" Target="https://www.ptable.com/?lang=uk" TargetMode="External"/><Relationship Id="rId56" Type="http://schemas.openxmlformats.org/officeDocument/2006/relationships/hyperlink" Target="http://www.myshared.ru/slide/1017637/" TargetMode="External"/><Relationship Id="rId8" Type="http://schemas.openxmlformats.org/officeDocument/2006/relationships/hyperlink" Target="https://naurok.com.ua/prezentaciya-chervona-kniga-ukra-ni-80149.html" TargetMode="External"/><Relationship Id="rId51" Type="http://schemas.openxmlformats.org/officeDocument/2006/relationships/hyperlink" Target="https://naurok.com.ua/prezentaciya-na-temu-rol-organichno-himi-u-rozv-yazuvanni-sirovinno-energetichno-prodovolcho-problem-stvorenni-novih-materialiv-163833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Алла</cp:lastModifiedBy>
  <cp:revision>7</cp:revision>
  <dcterms:created xsi:type="dcterms:W3CDTF">2020-05-15T15:07:00Z</dcterms:created>
  <dcterms:modified xsi:type="dcterms:W3CDTF">2020-05-17T18:33:00Z</dcterms:modified>
</cp:coreProperties>
</file>