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6C" w:rsidRPr="00CD5E6C" w:rsidRDefault="00CD5E6C" w:rsidP="00CD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6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478B" w:rsidRPr="00CD5E6C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образотворчого мистецтва</w:t>
      </w:r>
    </w:p>
    <w:p w:rsidR="0022478B" w:rsidRPr="00CD5E6C" w:rsidRDefault="0022478B" w:rsidP="00CD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6C">
        <w:rPr>
          <w:rFonts w:ascii="Times New Roman" w:hAnsi="Times New Roman" w:cs="Times New Roman"/>
          <w:b/>
          <w:sz w:val="28"/>
          <w:szCs w:val="28"/>
        </w:rPr>
        <w:t>учител</w:t>
      </w:r>
      <w:r w:rsidR="00CD5E6C" w:rsidRPr="00CD5E6C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CD5E6C">
        <w:rPr>
          <w:rFonts w:ascii="Times New Roman" w:hAnsi="Times New Roman" w:cs="Times New Roman"/>
          <w:b/>
          <w:sz w:val="28"/>
          <w:szCs w:val="28"/>
        </w:rPr>
        <w:t xml:space="preserve"> Недайхліб Л.В.</w:t>
      </w:r>
    </w:p>
    <w:tbl>
      <w:tblPr>
        <w:tblStyle w:val="a4"/>
        <w:tblW w:w="145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276"/>
        <w:gridCol w:w="1701"/>
        <w:gridCol w:w="3600"/>
        <w:gridCol w:w="4253"/>
        <w:gridCol w:w="2920"/>
      </w:tblGrid>
      <w:tr w:rsidR="0022478B" w:rsidRPr="00CD5E6C" w:rsidTr="0022478B">
        <w:trPr>
          <w:trHeight w:val="8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CD5E6C" w:rsidRDefault="00CD5E6C" w:rsidP="00A4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22478B" w:rsidRPr="00CD5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CD5E6C" w:rsidRDefault="0022478B" w:rsidP="00A4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CD5E6C" w:rsidRDefault="0022478B" w:rsidP="00A4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CD5E6C" w:rsidRDefault="0022478B" w:rsidP="00A4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CD5E6C" w:rsidRDefault="0022478B" w:rsidP="00A4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CD5E6C" w:rsidRDefault="0022478B" w:rsidP="00A4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22478B" w:rsidTr="002247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CD5E6C" w:rsidRDefault="0022478B" w:rsidP="00A4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D5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22478B" w:rsidRDefault="0022478B" w:rsidP="00A41232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2478B">
              <w:rPr>
                <w:rFonts w:ascii="Times New Roman" w:hAnsi="Times New Roman" w:cs="Times New Roman"/>
                <w:b/>
                <w:lang w:val="uk-UA"/>
              </w:rPr>
              <w:t>27.04.20р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Default="0022478B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13.40 -14.25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1" w:rsidRDefault="00B22731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Історично – культурна спадщина українського народу: види народних промислів (ткацтво, килимарство, вишивка, деревообробка тощо) та український костюм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Default="00E502DB" w:rsidP="00A4123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презентацію «Народні промисли України»</w:t>
            </w:r>
          </w:p>
          <w:p w:rsidR="0022478B" w:rsidRDefault="00CD5E6C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E502DB" w:rsidRPr="000B6D8A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https://naurok.com.ua/prezentaciya-narodni-promisli-ukraini-33939.html</w:t>
              </w:r>
            </w:hyperlink>
            <w:r w:rsidR="00E502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02DB" w:rsidRPr="00E502DB" w:rsidRDefault="00E502DB" w:rsidP="00E502D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502D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Традиційний жіночий одяг. </w:t>
            </w:r>
          </w:p>
          <w:p w:rsidR="00E502DB" w:rsidRDefault="00CD5E6C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E502DB" w:rsidRPr="000B6D8A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https://www.youtube.com/watch?v=oUmETIokXDs</w:t>
              </w:r>
            </w:hyperlink>
            <w:r w:rsidR="00E502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Default="0022478B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відео,</w:t>
            </w:r>
          </w:p>
          <w:p w:rsidR="0022478B" w:rsidRDefault="0022478B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намалювати м</w:t>
            </w:r>
            <w:r w:rsidR="00B22731">
              <w:rPr>
                <w:rFonts w:ascii="Times New Roman" w:hAnsi="Times New Roman" w:cs="Times New Roman"/>
                <w:lang w:val="uk-UA"/>
              </w:rPr>
              <w:t>алюнок «український костюм»</w:t>
            </w:r>
          </w:p>
        </w:tc>
      </w:tr>
      <w:tr w:rsidR="0022478B" w:rsidTr="002247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CD5E6C" w:rsidRDefault="0022478B" w:rsidP="00A4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D5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Default="0022478B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2478B">
              <w:rPr>
                <w:rFonts w:ascii="Times New Roman" w:hAnsi="Times New Roman" w:cs="Times New Roman"/>
                <w:b/>
                <w:lang w:val="uk-UA"/>
              </w:rPr>
              <w:t>29.04.20р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Default="0022478B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14.30 -15.15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Pr="002918AD" w:rsidRDefault="0022478B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Дизайн – графіка, прикладна графіка. Умовність графічного зображення і кольору                                </w:t>
            </w:r>
            <w:r w:rsidR="00F14809">
              <w:rPr>
                <w:rFonts w:ascii="Times New Roman" w:hAnsi="Times New Roman" w:cs="Times New Roman"/>
                <w:lang w:val="uk-UA"/>
              </w:rPr>
              <w:t>«Емблема школи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8B" w:rsidRPr="0022478B" w:rsidRDefault="0022478B" w:rsidP="0022478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Переглянути відео</w:t>
            </w:r>
          </w:p>
          <w:p w:rsidR="0022478B" w:rsidRPr="0022478B" w:rsidRDefault="0022478B" w:rsidP="0022478B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22478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Графіка як вид образотворчого мистецтва</w:t>
            </w:r>
          </w:p>
          <w:p w:rsidR="0022478B" w:rsidRDefault="00CD5E6C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22478B" w:rsidRPr="000B6D8A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https://www.youtube.com/watch?v=qtyOEIOvxaw</w:t>
              </w:r>
            </w:hyperlink>
            <w:r w:rsidR="002247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22731" w:rsidRPr="00B22731" w:rsidRDefault="00B22731" w:rsidP="00B22731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Види логотипів</w:t>
            </w:r>
          </w:p>
          <w:p w:rsidR="00B22731" w:rsidRPr="00586DDE" w:rsidRDefault="00CD5E6C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B22731" w:rsidRPr="000B6D8A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https://www.youtube.com/watch?v=7n6kXp5Whs4</w:t>
              </w:r>
            </w:hyperlink>
            <w:r w:rsidR="00B2273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8B" w:rsidRDefault="00C9531F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Переглянути відео </w:t>
            </w:r>
          </w:p>
          <w:p w:rsidR="00B22731" w:rsidRDefault="00B22731" w:rsidP="00A4123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Придумати «емблему школи»</w:t>
            </w:r>
          </w:p>
        </w:tc>
      </w:tr>
    </w:tbl>
    <w:p w:rsidR="0022478B" w:rsidRDefault="0022478B" w:rsidP="0022478B">
      <w:pPr>
        <w:rPr>
          <w:lang w:val="uk-UA"/>
        </w:rPr>
      </w:pPr>
    </w:p>
    <w:p w:rsidR="0022478B" w:rsidRDefault="0022478B" w:rsidP="0022478B">
      <w:pPr>
        <w:rPr>
          <w:lang w:val="uk-UA"/>
        </w:rPr>
      </w:pPr>
    </w:p>
    <w:p w:rsidR="0022478B" w:rsidRDefault="0022478B" w:rsidP="0022478B">
      <w:pPr>
        <w:rPr>
          <w:lang w:val="uk-UA"/>
        </w:rPr>
      </w:pPr>
    </w:p>
    <w:p w:rsidR="0022478B" w:rsidRPr="002918AD" w:rsidRDefault="0022478B" w:rsidP="0022478B">
      <w:pPr>
        <w:rPr>
          <w:lang w:val="uk-UA"/>
        </w:rPr>
      </w:pPr>
    </w:p>
    <w:p w:rsidR="009D1A51" w:rsidRPr="0022478B" w:rsidRDefault="009D1A51">
      <w:pPr>
        <w:rPr>
          <w:lang w:val="uk-UA"/>
        </w:rPr>
      </w:pPr>
    </w:p>
    <w:sectPr w:rsidR="009D1A51" w:rsidRPr="0022478B" w:rsidSect="00CD5E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8B"/>
    <w:rsid w:val="0022478B"/>
    <w:rsid w:val="009D1A51"/>
    <w:rsid w:val="00B22731"/>
    <w:rsid w:val="00C9531F"/>
    <w:rsid w:val="00CD5E6C"/>
    <w:rsid w:val="00E502DB"/>
    <w:rsid w:val="00F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729B"/>
  <w15:chartTrackingRefBased/>
  <w15:docId w15:val="{14205697-5B89-421B-B4E1-C59C20D9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78B"/>
    <w:rPr>
      <w:color w:val="0000FF"/>
      <w:u w:val="single"/>
    </w:rPr>
  </w:style>
  <w:style w:type="table" w:styleId="a4">
    <w:name w:val="Table Grid"/>
    <w:basedOn w:val="a1"/>
    <w:uiPriority w:val="39"/>
    <w:rsid w:val="00224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n6kXp5Wh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yOEIOvxaw" TargetMode="External"/><Relationship Id="rId5" Type="http://schemas.openxmlformats.org/officeDocument/2006/relationships/hyperlink" Target="https://www.youtube.com/watch?v=oUmETIokXDs" TargetMode="External"/><Relationship Id="rId4" Type="http://schemas.openxmlformats.org/officeDocument/2006/relationships/hyperlink" Target="https://naurok.com.ua/prezentaciya-narodni-promisli-ukraini-3393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4</cp:revision>
  <dcterms:created xsi:type="dcterms:W3CDTF">2020-04-26T19:27:00Z</dcterms:created>
  <dcterms:modified xsi:type="dcterms:W3CDTF">2020-04-27T08:13:00Z</dcterms:modified>
</cp:coreProperties>
</file>