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E2" w:rsidRPr="001C0FB5" w:rsidRDefault="001C0FB5" w:rsidP="006128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0FB5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807276" w:rsidRPr="001C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25.05.  по 29</w:t>
      </w:r>
      <w:r w:rsidR="006128E2" w:rsidRPr="001C0FB5">
        <w:rPr>
          <w:rFonts w:ascii="Times New Roman" w:hAnsi="Times New Roman" w:cs="Times New Roman"/>
          <w:b/>
          <w:sz w:val="28"/>
          <w:szCs w:val="28"/>
          <w:lang w:val="uk-UA"/>
        </w:rPr>
        <w:t>.05.20</w:t>
      </w:r>
      <w:r w:rsidRPr="001C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28E2" w:rsidRPr="001C0FB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1C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28E2" w:rsidRPr="001C0FB5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6128E2" w:rsidRPr="001C0FB5" w:rsidRDefault="006128E2" w:rsidP="001C0F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0FB5">
        <w:rPr>
          <w:rFonts w:ascii="Times New Roman" w:hAnsi="Times New Roman" w:cs="Times New Roman"/>
          <w:b/>
          <w:sz w:val="28"/>
          <w:szCs w:val="28"/>
          <w:lang w:val="uk-UA"/>
        </w:rPr>
        <w:t>учитель Калантай Є.А.</w:t>
      </w:r>
    </w:p>
    <w:tbl>
      <w:tblPr>
        <w:tblStyle w:val="a4"/>
        <w:tblW w:w="157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957"/>
        <w:gridCol w:w="5238"/>
        <w:gridCol w:w="4536"/>
        <w:gridCol w:w="3969"/>
      </w:tblGrid>
      <w:tr w:rsidR="001C0FB5" w:rsidRPr="001C0FB5" w:rsidTr="001C0FB5">
        <w:trPr>
          <w:trHeight w:val="405"/>
        </w:trPr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128E2" w:rsidRP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6128E2" w:rsidP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Урок-підсумок. Бесіда про твори, що вивчались упродовж року й викликали найбільше роздумів, суперечок, зацікавлення.</w:t>
            </w:r>
          </w:p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6128E2" w:rsidRPr="006128E2" w:rsidRDefault="006128E2" w:rsidP="006128E2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80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розповідь про улюблену тваринку.</w:t>
            </w:r>
          </w:p>
        </w:tc>
      </w:tr>
      <w:tr w:rsid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Урок-підсумок. Бесіда про твори, що вивчались упродовж року й викликали найбільше роздумів, суперечок, зацікавлення.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телефонний зв’язок. </w:t>
            </w:r>
          </w:p>
          <w:p w:rsidR="006128E2" w:rsidRDefault="006128E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із</w:t>
            </w:r>
            <w:r w:rsidR="0061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списком рекомендованої літератури.</w:t>
            </w:r>
          </w:p>
        </w:tc>
      </w:tr>
      <w:tr w:rsid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</w:t>
            </w:r>
          </w:p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Ю.Федькович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«Три, як рідні брати».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80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розповідь про улюблений твір.</w:t>
            </w:r>
          </w:p>
        </w:tc>
      </w:tr>
      <w:tr w:rsid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6128E2" w:rsidP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Урок-підсумок. Бесіда про твори, які вивчалися  впродовж року й викликали найбільшу зацікавленість.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 w:rsidP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6128E2" w:rsidRDefault="006128E2" w:rsidP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 w:rsidP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Ознайомитися </w:t>
            </w:r>
            <w:r w:rsidR="00E32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списком рекомендованої літератури.</w:t>
            </w:r>
          </w:p>
        </w:tc>
      </w:tr>
      <w:tr w:rsid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2A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6128E2"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2A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</w:t>
            </w:r>
          </w:p>
          <w:p w:rsidR="002A30DA" w:rsidRDefault="002A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 і Сумщина.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128E2" w:rsidRDefault="006128E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80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акровірш «Леся Українка».</w:t>
            </w:r>
          </w:p>
        </w:tc>
      </w:tr>
      <w:tr w:rsidR="006128E2" w:rsidRP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2A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6128E2"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0DA" w:rsidRDefault="002A30DA" w:rsidP="002A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рідного краю.</w:t>
            </w:r>
          </w:p>
          <w:p w:rsidR="006128E2" w:rsidRDefault="002A3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Творчість сучасних поетів Сумщини.</w:t>
            </w:r>
          </w:p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128E2" w:rsidRDefault="006128E2" w:rsidP="002A30DA">
            <w:pPr>
              <w:shd w:val="clear" w:color="auto" w:fill="F9F9F9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Ознайомитися із</w:t>
            </w:r>
            <w:r w:rsidR="002A3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списком рекомендованої літератури.</w:t>
            </w:r>
          </w:p>
        </w:tc>
      </w:tr>
      <w:tr w:rsidR="006128E2" w:rsidRPr="001C0FB5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E3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6128E2"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вивченого. Творчість І.Нечуя-Левицького, Панаса Мирного, М.Хвильового.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8072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6128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иконати тести</w:t>
            </w:r>
            <w:r w:rsidR="00612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582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до 28</w:t>
            </w:r>
            <w:r w:rsidR="006128E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травня</w:t>
            </w:r>
          </w:p>
          <w:p w:rsidR="006128E2" w:rsidRDefault="006907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test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join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F8582A" w:rsidRPr="008A672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gamecode</w:t>
              </w:r>
              <w:r w:rsidR="00F8582A" w:rsidRPr="001C0F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=769688</w:t>
              </w:r>
            </w:hyperlink>
          </w:p>
          <w:p w:rsidR="00F8582A" w:rsidRPr="00F8582A" w:rsidRDefault="00F85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28E2" w:rsidTr="001C0FB5"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E32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29</w:t>
            </w:r>
            <w:r w:rsidR="006128E2" w:rsidRPr="001C0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1C0FB5" w:rsidRDefault="006128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1C0F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Default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та систематизація вивченого. Творчість В.Підмогильного, Ю.Яновського. «Київські неокласики».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E2" w:rsidRDefault="006128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мобільного додатку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електронної пошти.</w:t>
            </w:r>
          </w:p>
          <w:p w:rsidR="006128E2" w:rsidRDefault="006128E2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E2" w:rsidRPr="00E3275D" w:rsidRDefault="006128E2" w:rsidP="00E327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5596" w:rsidRDefault="00665596"/>
    <w:sectPr w:rsidR="00665596" w:rsidSect="006128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2"/>
    <w:rsid w:val="001C0FB5"/>
    <w:rsid w:val="002217EC"/>
    <w:rsid w:val="002A30DA"/>
    <w:rsid w:val="0059574A"/>
    <w:rsid w:val="006128E2"/>
    <w:rsid w:val="00665596"/>
    <w:rsid w:val="006907AE"/>
    <w:rsid w:val="00807276"/>
    <w:rsid w:val="00B8417C"/>
    <w:rsid w:val="00E3275D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ED35"/>
  <w15:docId w15:val="{2419C691-5453-4E6E-9F0B-8A69716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E2"/>
    <w:rPr>
      <w:color w:val="0000FF"/>
      <w:u w:val="single"/>
    </w:rPr>
  </w:style>
  <w:style w:type="table" w:styleId="a4">
    <w:name w:val="Table Grid"/>
    <w:basedOn w:val="a1"/>
    <w:uiPriority w:val="59"/>
    <w:rsid w:val="0061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2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6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769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Алла</cp:lastModifiedBy>
  <cp:revision>10</cp:revision>
  <dcterms:created xsi:type="dcterms:W3CDTF">2020-05-15T10:49:00Z</dcterms:created>
  <dcterms:modified xsi:type="dcterms:W3CDTF">2020-05-17T16:32:00Z</dcterms:modified>
</cp:coreProperties>
</file>